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106" w:rsidRDefault="00EF6106" w:rsidP="00EF6106">
      <w:pPr>
        <w:pStyle w:val="a3"/>
        <w:spacing w:after="0"/>
        <w:jc w:val="center"/>
        <w:rPr>
          <w:b/>
          <w:bCs/>
          <w:i/>
          <w:iCs/>
          <w:color w:val="CC00CC"/>
          <w:sz w:val="36"/>
          <w:szCs w:val="36"/>
        </w:rPr>
      </w:pPr>
    </w:p>
    <w:p w:rsidR="00EF6106" w:rsidRDefault="00EF6106" w:rsidP="00EF6106">
      <w:pPr>
        <w:pStyle w:val="a3"/>
        <w:spacing w:after="0"/>
        <w:jc w:val="center"/>
        <w:rPr>
          <w:b/>
          <w:bCs/>
          <w:i/>
          <w:iCs/>
          <w:color w:val="CC00CC"/>
          <w:sz w:val="36"/>
          <w:szCs w:val="36"/>
        </w:rPr>
      </w:pPr>
    </w:p>
    <w:p w:rsidR="005D14C0" w:rsidRPr="00EF6106" w:rsidRDefault="005D14C0" w:rsidP="00EF6106">
      <w:pPr>
        <w:pStyle w:val="a3"/>
        <w:spacing w:after="0"/>
        <w:jc w:val="center"/>
        <w:rPr>
          <w:b/>
          <w:sz w:val="44"/>
          <w:szCs w:val="44"/>
        </w:rPr>
      </w:pPr>
      <w:r w:rsidRPr="00EF6106">
        <w:rPr>
          <w:b/>
          <w:bCs/>
          <w:i/>
          <w:iCs/>
          <w:color w:val="CC00CC"/>
          <w:sz w:val="44"/>
          <w:szCs w:val="44"/>
        </w:rPr>
        <w:t>Монолог</w:t>
      </w:r>
      <w:r w:rsidRPr="00EF6106">
        <w:rPr>
          <w:rFonts w:ascii="Andalus" w:hAnsi="Andalus" w:cs="Andalus"/>
          <w:b/>
          <w:bCs/>
          <w:i/>
          <w:iCs/>
          <w:color w:val="CC00CC"/>
          <w:sz w:val="44"/>
          <w:szCs w:val="44"/>
        </w:rPr>
        <w:t xml:space="preserve"> </w:t>
      </w:r>
      <w:r w:rsidRPr="00EF6106">
        <w:rPr>
          <w:b/>
          <w:bCs/>
          <w:i/>
          <w:iCs/>
          <w:color w:val="CC00CC"/>
          <w:sz w:val="44"/>
          <w:szCs w:val="44"/>
        </w:rPr>
        <w:t>родителям</w:t>
      </w:r>
      <w:r w:rsidRPr="00EF6106">
        <w:rPr>
          <w:rFonts w:ascii="Andalus" w:hAnsi="Andalus" w:cs="Andalus"/>
          <w:b/>
          <w:bCs/>
          <w:i/>
          <w:iCs/>
          <w:color w:val="CC00CC"/>
          <w:sz w:val="44"/>
          <w:szCs w:val="44"/>
        </w:rPr>
        <w:t xml:space="preserve"> </w:t>
      </w:r>
      <w:r w:rsidRPr="00EF6106">
        <w:rPr>
          <w:b/>
          <w:bCs/>
          <w:i/>
          <w:iCs/>
          <w:color w:val="CC00CC"/>
          <w:sz w:val="44"/>
          <w:szCs w:val="44"/>
        </w:rPr>
        <w:t>от</w:t>
      </w:r>
      <w:r w:rsidRPr="00EF6106">
        <w:rPr>
          <w:rFonts w:ascii="Andalus" w:hAnsi="Andalus" w:cs="Andalus"/>
          <w:b/>
          <w:bCs/>
          <w:i/>
          <w:iCs/>
          <w:color w:val="CC00CC"/>
          <w:sz w:val="44"/>
          <w:szCs w:val="44"/>
        </w:rPr>
        <w:t xml:space="preserve"> </w:t>
      </w:r>
      <w:r w:rsidRPr="00EF6106">
        <w:rPr>
          <w:b/>
          <w:bCs/>
          <w:i/>
          <w:iCs/>
          <w:color w:val="CC00CC"/>
          <w:sz w:val="44"/>
          <w:szCs w:val="44"/>
        </w:rPr>
        <w:t>их</w:t>
      </w:r>
      <w:r w:rsidRPr="00EF6106">
        <w:rPr>
          <w:rFonts w:ascii="Andalus" w:hAnsi="Andalus" w:cs="Andalus"/>
          <w:b/>
          <w:bCs/>
          <w:i/>
          <w:iCs/>
          <w:color w:val="CC00CC"/>
          <w:sz w:val="44"/>
          <w:szCs w:val="44"/>
        </w:rPr>
        <w:t xml:space="preserve"> </w:t>
      </w:r>
      <w:r w:rsidRPr="00EF6106">
        <w:rPr>
          <w:b/>
          <w:bCs/>
          <w:i/>
          <w:iCs/>
          <w:color w:val="CC00CC"/>
          <w:sz w:val="44"/>
          <w:szCs w:val="44"/>
        </w:rPr>
        <w:t>детей</w:t>
      </w:r>
      <w:r w:rsidRPr="00EF6106">
        <w:rPr>
          <w:rFonts w:ascii="Andalus" w:hAnsi="Andalus" w:cs="Andalus"/>
          <w:b/>
          <w:bCs/>
          <w:i/>
          <w:iCs/>
          <w:color w:val="CC00CC"/>
          <w:sz w:val="44"/>
          <w:szCs w:val="44"/>
        </w:rPr>
        <w:t>!</w:t>
      </w:r>
    </w:p>
    <w:p w:rsidR="005D14C0" w:rsidRDefault="005D14C0" w:rsidP="00EF6106">
      <w:pPr>
        <w:pStyle w:val="a3"/>
        <w:spacing w:after="0"/>
        <w:jc w:val="center"/>
      </w:pPr>
      <w:r>
        <w:rPr>
          <w:rFonts w:ascii="Comic Sans MS" w:hAnsi="Comic Sans MS"/>
          <w:i/>
          <w:iCs/>
          <w:color w:val="004586"/>
          <w:sz w:val="30"/>
          <w:szCs w:val="30"/>
        </w:rPr>
        <w:t>Прислушаемся к советам своих детей!</w:t>
      </w:r>
    </w:p>
    <w:p w:rsidR="005D14C0" w:rsidRDefault="005D14C0" w:rsidP="00EF6106">
      <w:pPr>
        <w:pStyle w:val="a3"/>
        <w:spacing w:before="102" w:beforeAutospacing="0" w:after="0"/>
        <w:ind w:left="2268"/>
        <w:jc w:val="center"/>
      </w:pPr>
      <w:r>
        <w:rPr>
          <w:rFonts w:ascii="Comic Sans MS" w:hAnsi="Comic Sans MS"/>
          <w:i/>
          <w:iCs/>
          <w:color w:val="004586"/>
          <w:sz w:val="30"/>
          <w:szCs w:val="30"/>
        </w:rPr>
        <w:t>«Чем проповедь выслушивать, мне лучше бы взглянуть,</w:t>
      </w:r>
      <w:r>
        <w:rPr>
          <w:rFonts w:ascii="Comic Sans MS" w:hAnsi="Comic Sans MS"/>
          <w:i/>
          <w:iCs/>
          <w:color w:val="004586"/>
          <w:sz w:val="30"/>
          <w:szCs w:val="30"/>
        </w:rPr>
        <w:br/>
        <w:t>И лучше проводить меня, чем указать мне путь.</w:t>
      </w:r>
      <w:r>
        <w:rPr>
          <w:rFonts w:ascii="Comic Sans MS" w:hAnsi="Comic Sans MS"/>
          <w:i/>
          <w:iCs/>
          <w:color w:val="004586"/>
          <w:sz w:val="30"/>
          <w:szCs w:val="30"/>
        </w:rPr>
        <w:br/>
        <w:t>Глаза умнее слуха –  поймут всё без труда.</w:t>
      </w:r>
      <w:r>
        <w:rPr>
          <w:rFonts w:ascii="Comic Sans MS" w:hAnsi="Comic Sans MS"/>
          <w:i/>
          <w:iCs/>
          <w:color w:val="004586"/>
          <w:sz w:val="30"/>
          <w:szCs w:val="30"/>
        </w:rPr>
        <w:br/>
        <w:t>Слова порой запутаны, пример же – никогда.</w:t>
      </w:r>
      <w:r>
        <w:rPr>
          <w:rFonts w:ascii="Comic Sans MS" w:hAnsi="Comic Sans MS"/>
          <w:i/>
          <w:iCs/>
          <w:color w:val="004586"/>
          <w:sz w:val="30"/>
          <w:szCs w:val="30"/>
        </w:rPr>
        <w:br/>
        <w:t>Тот лучший проповедник, кто веру в жизнь провёл.</w:t>
      </w:r>
      <w:r>
        <w:rPr>
          <w:rFonts w:ascii="Comic Sans MS" w:hAnsi="Comic Sans MS"/>
          <w:i/>
          <w:iCs/>
          <w:color w:val="004586"/>
          <w:sz w:val="30"/>
          <w:szCs w:val="30"/>
        </w:rPr>
        <w:br/>
        <w:t>Добро увидеть в действии – вот лучшая из школ.</w:t>
      </w:r>
      <w:r w:rsidR="00EF6106">
        <w:rPr>
          <w:rFonts w:ascii="Comic Sans MS" w:hAnsi="Comic Sans MS"/>
          <w:i/>
          <w:iCs/>
          <w:color w:val="004586"/>
          <w:sz w:val="30"/>
          <w:szCs w:val="30"/>
        </w:rPr>
        <w:br/>
        <w:t>И если все мне рассказать, я вы</w:t>
      </w:r>
      <w:r>
        <w:rPr>
          <w:rFonts w:ascii="Comic Sans MS" w:hAnsi="Comic Sans MS"/>
          <w:i/>
          <w:iCs/>
          <w:color w:val="004586"/>
          <w:sz w:val="30"/>
          <w:szCs w:val="30"/>
        </w:rPr>
        <w:t>учу урок.</w:t>
      </w:r>
      <w:r>
        <w:rPr>
          <w:rFonts w:ascii="Comic Sans MS" w:hAnsi="Comic Sans MS"/>
          <w:i/>
          <w:iCs/>
          <w:color w:val="004586"/>
          <w:sz w:val="30"/>
          <w:szCs w:val="30"/>
        </w:rPr>
        <w:br/>
        <w:t>Но мне ясней движенье рук, чем быстрых слов поток.</w:t>
      </w:r>
      <w:r>
        <w:rPr>
          <w:rFonts w:ascii="Comic Sans MS" w:hAnsi="Comic Sans MS"/>
          <w:i/>
          <w:iCs/>
          <w:color w:val="004586"/>
          <w:sz w:val="30"/>
          <w:szCs w:val="30"/>
        </w:rPr>
        <w:br/>
        <w:t>Должно быть, можно верить и умным словесам,</w:t>
      </w:r>
      <w:r>
        <w:rPr>
          <w:rFonts w:ascii="Comic Sans MS" w:hAnsi="Comic Sans MS"/>
          <w:i/>
          <w:iCs/>
          <w:color w:val="004586"/>
          <w:sz w:val="30"/>
          <w:szCs w:val="30"/>
        </w:rPr>
        <w:br/>
        <w:t>Но я уж лучше погляжу, что делаешь ты сам.</w:t>
      </w:r>
      <w:r>
        <w:rPr>
          <w:rFonts w:ascii="Comic Sans MS" w:hAnsi="Comic Sans MS"/>
          <w:i/>
          <w:iCs/>
          <w:color w:val="004586"/>
          <w:sz w:val="30"/>
          <w:szCs w:val="30"/>
        </w:rPr>
        <w:br/>
        <w:t>Вдруг я неправильно пойму прекрасный твой совет,</w:t>
      </w:r>
      <w:r>
        <w:rPr>
          <w:rFonts w:ascii="Comic Sans MS" w:hAnsi="Comic Sans MS"/>
          <w:i/>
          <w:iCs/>
          <w:color w:val="004586"/>
          <w:sz w:val="30"/>
          <w:szCs w:val="30"/>
        </w:rPr>
        <w:br/>
        <w:t>Зато пойму, как ты живешь: по правде или нет»</w:t>
      </w:r>
    </w:p>
    <w:p w:rsidR="005D14C0" w:rsidRDefault="005D14C0" w:rsidP="00EF6106">
      <w:pPr>
        <w:pStyle w:val="a3"/>
        <w:jc w:val="center"/>
      </w:pPr>
      <w:r>
        <w:rPr>
          <w:rFonts w:ascii="Comic Sans MS" w:hAnsi="Comic Sans MS"/>
          <w:i/>
          <w:iCs/>
          <w:color w:val="004586"/>
          <w:sz w:val="30"/>
          <w:szCs w:val="30"/>
        </w:rPr>
        <w:br/>
      </w:r>
      <w:r>
        <w:rPr>
          <w:noProof/>
        </w:rPr>
        <w:drawing>
          <wp:inline distT="0" distB="0" distL="0" distR="0">
            <wp:extent cx="2669667" cy="2724150"/>
            <wp:effectExtent l="19050" t="0" r="0" b="0"/>
            <wp:docPr id="1" name="Рисунок 1" descr="http://www.nn.ru/data/forum/images/2012-03/48523325-1042671182_0_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n.ru/data/forum/images/2012-03/48523325-1042671182_0_c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667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FCD" w:rsidRDefault="00EF6106"/>
    <w:sectPr w:rsidR="00B17FCD" w:rsidSect="00EF6106">
      <w:pgSz w:w="11906" w:h="16838"/>
      <w:pgMar w:top="720" w:right="720" w:bottom="720" w:left="720" w:header="708" w:footer="708" w:gutter="0"/>
      <w:pgBorders w:offsetFrom="page">
        <w:top w:val="single" w:sz="12" w:space="24" w:color="5F497A" w:themeColor="accent4" w:themeShade="BF" w:shadow="1"/>
        <w:left w:val="single" w:sz="12" w:space="24" w:color="5F497A" w:themeColor="accent4" w:themeShade="BF" w:shadow="1"/>
        <w:bottom w:val="single" w:sz="12" w:space="24" w:color="5F497A" w:themeColor="accent4" w:themeShade="BF" w:shadow="1"/>
        <w:right w:val="single" w:sz="12" w:space="24" w:color="5F497A" w:themeColor="accent4" w:themeShade="BF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14C0"/>
    <w:rsid w:val="00524C7B"/>
    <w:rsid w:val="005D14C0"/>
    <w:rsid w:val="008B3AEB"/>
    <w:rsid w:val="00DD4B3F"/>
    <w:rsid w:val="00EF6106"/>
    <w:rsid w:val="00F7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14C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1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4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4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534</Characters>
  <Application>Microsoft Office Word</Application>
  <DocSecurity>0</DocSecurity>
  <Lines>4</Lines>
  <Paragraphs>1</Paragraphs>
  <ScaleCrop>false</ScaleCrop>
  <Company>Krokoz™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Анастасия Межевых</cp:lastModifiedBy>
  <cp:revision>2</cp:revision>
  <dcterms:created xsi:type="dcterms:W3CDTF">2014-11-16T12:54:00Z</dcterms:created>
  <dcterms:modified xsi:type="dcterms:W3CDTF">2014-11-17T23:08:00Z</dcterms:modified>
</cp:coreProperties>
</file>